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1A" w:rsidRPr="0095403D" w:rsidRDefault="002D121A" w:rsidP="0095403D">
      <w:pPr>
        <w:pStyle w:val="Title"/>
        <w:ind w:left="-63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230E6E">
        <w:rPr>
          <w:rFonts w:ascii="Bookman Old Style" w:hAnsi="Bookman Old Style"/>
        </w:rPr>
        <w:t>ROMÂNIA</w:t>
      </w:r>
    </w:p>
    <w:p w:rsidR="002D121A" w:rsidRPr="00230E6E" w:rsidRDefault="002D121A" w:rsidP="0095403D">
      <w:pPr>
        <w:pStyle w:val="Subtitle"/>
        <w:ind w:left="-630"/>
        <w:rPr>
          <w:rFonts w:ascii="Bookman Old Style" w:hAnsi="Bookman Old Style"/>
          <w:lang w:val="fr-FR"/>
        </w:rPr>
      </w:pPr>
      <w:r w:rsidRPr="00230E6E">
        <w:rPr>
          <w:rFonts w:ascii="Bookman Old Style" w:hAnsi="Bookman Old Style"/>
        </w:rPr>
        <w:t>JUDEŢUL  BUZĂU</w:t>
      </w:r>
    </w:p>
    <w:p w:rsidR="002D121A" w:rsidRPr="00230E6E" w:rsidRDefault="002D121A" w:rsidP="0095403D">
      <w:pPr>
        <w:spacing w:after="0" w:line="240" w:lineRule="auto"/>
        <w:ind w:left="-630" w:right="-720" w:firstLine="360"/>
        <w:jc w:val="center"/>
        <w:rPr>
          <w:rFonts w:ascii="Bookman Old Style" w:hAnsi="Bookman Old Style"/>
          <w:b/>
          <w:sz w:val="28"/>
          <w:lang w:val="fr-FR"/>
        </w:rPr>
      </w:pPr>
      <w:r w:rsidRPr="00230E6E">
        <w:rPr>
          <w:rFonts w:ascii="Bookman Old Style" w:hAnsi="Bookman Old Style"/>
          <w:b/>
          <w:sz w:val="28"/>
        </w:rPr>
        <w:t>COMUNA  UNGURIU</w:t>
      </w:r>
    </w:p>
    <w:p w:rsidR="002D121A" w:rsidRPr="00230E6E" w:rsidRDefault="002D121A" w:rsidP="0095403D">
      <w:pPr>
        <w:pStyle w:val="Heading1"/>
        <w:ind w:left="-630" w:right="-720" w:firstLine="360"/>
        <w:jc w:val="center"/>
        <w:rPr>
          <w:rFonts w:ascii="Bookman Old Style" w:hAnsi="Bookman Old Style"/>
          <w:b/>
        </w:rPr>
      </w:pPr>
      <w:r w:rsidRPr="00230E6E">
        <w:rPr>
          <w:rFonts w:ascii="Bookman Old Style" w:hAnsi="Bookman Old Style"/>
          <w:b/>
        </w:rPr>
        <w:t>CONSILIUL  LOCAL</w:t>
      </w:r>
    </w:p>
    <w:p w:rsidR="002D121A" w:rsidRPr="001C7836" w:rsidRDefault="002D121A" w:rsidP="0095403D">
      <w:pPr>
        <w:spacing w:after="0" w:line="240" w:lineRule="auto"/>
        <w:ind w:left="-630" w:right="-720"/>
        <w:jc w:val="center"/>
        <w:rPr>
          <w:rFonts w:ascii="Bookman Old Style" w:hAnsi="Bookman Old Style"/>
          <w:b/>
          <w:sz w:val="16"/>
          <w:szCs w:val="16"/>
          <w:lang w:val="fr-FR"/>
        </w:rPr>
      </w:pPr>
    </w:p>
    <w:p w:rsidR="002D121A" w:rsidRPr="00230E6E" w:rsidRDefault="002D121A" w:rsidP="0095403D">
      <w:pPr>
        <w:tabs>
          <w:tab w:val="left" w:pos="3900"/>
        </w:tabs>
        <w:spacing w:after="0" w:line="240" w:lineRule="auto"/>
        <w:ind w:left="-630" w:right="-720" w:firstLine="360"/>
        <w:jc w:val="center"/>
        <w:rPr>
          <w:rFonts w:ascii="Bookman Old Style" w:hAnsi="Bookman Old Style"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</w:rPr>
        <w:t>HOTĂRÂ</w:t>
      </w:r>
      <w:r w:rsidRPr="00230E6E">
        <w:rPr>
          <w:rFonts w:ascii="Bookman Old Style" w:hAnsi="Bookman Old Style"/>
          <w:b/>
          <w:sz w:val="28"/>
          <w:szCs w:val="28"/>
        </w:rPr>
        <w:t>RE</w:t>
      </w:r>
    </w:p>
    <w:p w:rsidR="0095403D" w:rsidRDefault="008944F2" w:rsidP="0095403D">
      <w:pPr>
        <w:spacing w:after="0" w:line="240" w:lineRule="auto"/>
        <w:ind w:left="-630" w:right="-720"/>
        <w:jc w:val="center"/>
        <w:rPr>
          <w:rFonts w:ascii="Bookman Old Style" w:hAnsi="Bookman Old Style"/>
          <w:sz w:val="26"/>
          <w:szCs w:val="26"/>
          <w:lang w:val="fr-FR"/>
        </w:rPr>
      </w:pPr>
      <w:r>
        <w:rPr>
          <w:rFonts w:ascii="Bookman Old Style" w:hAnsi="Bookman Old Style"/>
          <w:sz w:val="26"/>
          <w:szCs w:val="26"/>
          <w:lang w:val="fr-FR"/>
        </w:rPr>
        <w:t>privind  aprobarea</w:t>
      </w:r>
      <w:r w:rsidR="002D121A" w:rsidRPr="002D5358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="0095403D">
        <w:rPr>
          <w:rFonts w:ascii="Bookman Old Style" w:hAnsi="Bookman Old Style"/>
          <w:sz w:val="26"/>
          <w:szCs w:val="26"/>
          <w:lang w:val="fr-FR"/>
        </w:rPr>
        <w:t xml:space="preserve"> rectifică</w:t>
      </w:r>
      <w:r w:rsidR="00BE3745">
        <w:rPr>
          <w:rFonts w:ascii="Bookman Old Style" w:hAnsi="Bookman Old Style"/>
          <w:sz w:val="26"/>
          <w:szCs w:val="26"/>
          <w:lang w:val="fr-FR"/>
        </w:rPr>
        <w:t xml:space="preserve">rii </w:t>
      </w:r>
      <w:r w:rsidR="002D121A">
        <w:rPr>
          <w:rFonts w:ascii="Bookman Old Style" w:hAnsi="Bookman Old Style"/>
          <w:sz w:val="26"/>
          <w:szCs w:val="26"/>
          <w:lang w:val="fr-FR"/>
        </w:rPr>
        <w:t>bugetului comunei Unguriu, judeţul Buză</w:t>
      </w:r>
      <w:r>
        <w:rPr>
          <w:rFonts w:ascii="Bookman Old Style" w:hAnsi="Bookman Old Style"/>
          <w:sz w:val="26"/>
          <w:szCs w:val="26"/>
          <w:lang w:val="fr-FR"/>
        </w:rPr>
        <w:t>u,</w:t>
      </w:r>
    </w:p>
    <w:p w:rsidR="002D121A" w:rsidRPr="002D5358" w:rsidRDefault="008944F2" w:rsidP="0095403D">
      <w:pPr>
        <w:spacing w:after="0" w:line="240" w:lineRule="auto"/>
        <w:ind w:left="-630" w:right="-720"/>
        <w:jc w:val="center"/>
        <w:rPr>
          <w:rFonts w:ascii="Bookman Old Style" w:hAnsi="Bookman Old Style"/>
          <w:sz w:val="26"/>
          <w:szCs w:val="26"/>
          <w:lang w:val="fr-FR"/>
        </w:rPr>
      </w:pPr>
      <w:r>
        <w:rPr>
          <w:rFonts w:ascii="Bookman Old Style" w:hAnsi="Bookman Old Style"/>
          <w:sz w:val="26"/>
          <w:szCs w:val="26"/>
          <w:lang w:val="fr-FR"/>
        </w:rPr>
        <w:t>pentru anul 2019</w:t>
      </w:r>
    </w:p>
    <w:p w:rsidR="001C7836" w:rsidRDefault="001C7836" w:rsidP="0095403D">
      <w:pPr>
        <w:spacing w:after="0" w:line="240" w:lineRule="auto"/>
        <w:ind w:right="-720"/>
        <w:rPr>
          <w:rFonts w:ascii="Bookman Old Style" w:hAnsi="Bookman Old Style"/>
          <w:i/>
          <w:sz w:val="16"/>
          <w:szCs w:val="16"/>
          <w:lang w:val="fr-FR"/>
        </w:rPr>
      </w:pPr>
    </w:p>
    <w:p w:rsidR="00922BC7" w:rsidRDefault="00922BC7" w:rsidP="0095403D">
      <w:pPr>
        <w:spacing w:after="0" w:line="240" w:lineRule="auto"/>
        <w:ind w:right="-279"/>
        <w:rPr>
          <w:rFonts w:ascii="Bookman Old Style" w:hAnsi="Bookman Old Style"/>
          <w:i/>
          <w:sz w:val="16"/>
          <w:szCs w:val="16"/>
          <w:lang w:val="fr-FR"/>
        </w:rPr>
      </w:pPr>
    </w:p>
    <w:p w:rsidR="0095403D" w:rsidRDefault="0095403D" w:rsidP="0095403D">
      <w:pPr>
        <w:spacing w:after="0" w:line="240" w:lineRule="auto"/>
        <w:ind w:right="-279"/>
        <w:rPr>
          <w:rFonts w:ascii="Bookman Old Style" w:hAnsi="Bookman Old Style"/>
          <w:i/>
          <w:sz w:val="16"/>
          <w:szCs w:val="16"/>
          <w:lang w:val="fr-FR"/>
        </w:rPr>
      </w:pPr>
    </w:p>
    <w:p w:rsidR="003A62C0" w:rsidRPr="00922BC7" w:rsidRDefault="003A62C0" w:rsidP="00E7697E">
      <w:pPr>
        <w:spacing w:after="0" w:line="240" w:lineRule="auto"/>
        <w:ind w:left="-450" w:right="-705"/>
        <w:jc w:val="both"/>
        <w:rPr>
          <w:rFonts w:ascii="Bookman Old Style" w:hAnsi="Bookman Old Style"/>
          <w:sz w:val="26"/>
          <w:szCs w:val="26"/>
        </w:rPr>
      </w:pPr>
      <w:r w:rsidRPr="00922BC7">
        <w:rPr>
          <w:rFonts w:ascii="Bookman Old Style" w:hAnsi="Bookman Old Style"/>
          <w:sz w:val="26"/>
          <w:szCs w:val="26"/>
        </w:rPr>
        <w:t>Consiliul  loc</w:t>
      </w:r>
      <w:r w:rsidR="00922BC7" w:rsidRPr="00922BC7">
        <w:rPr>
          <w:rFonts w:ascii="Bookman Old Style" w:hAnsi="Bookman Old Style"/>
          <w:sz w:val="26"/>
          <w:szCs w:val="26"/>
        </w:rPr>
        <w:t>al  al  comunei  Unguriu , judeţul  Buză</w:t>
      </w:r>
      <w:r w:rsidRPr="00922BC7">
        <w:rPr>
          <w:rFonts w:ascii="Bookman Old Style" w:hAnsi="Bookman Old Style"/>
          <w:sz w:val="26"/>
          <w:szCs w:val="26"/>
        </w:rPr>
        <w:t>u  ,</w:t>
      </w:r>
    </w:p>
    <w:p w:rsidR="003A62C0" w:rsidRPr="00922BC7" w:rsidRDefault="00922BC7" w:rsidP="00E7697E">
      <w:pPr>
        <w:spacing w:after="0" w:line="240" w:lineRule="auto"/>
        <w:ind w:left="-567" w:right="-705" w:firstLine="11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Având î</w:t>
      </w:r>
      <w:r w:rsidR="003A62C0" w:rsidRPr="00922BC7">
        <w:rPr>
          <w:rFonts w:ascii="Bookman Old Style" w:hAnsi="Bookman Old Style"/>
          <w:sz w:val="24"/>
          <w:szCs w:val="24"/>
        </w:rPr>
        <w:t>n vedere :</w:t>
      </w:r>
    </w:p>
    <w:p w:rsidR="003A62C0" w:rsidRPr="00922BC7" w:rsidRDefault="003A62C0" w:rsidP="00E7697E">
      <w:pPr>
        <w:pStyle w:val="BodyText3"/>
        <w:ind w:left="-567" w:right="-705"/>
        <w:jc w:val="both"/>
        <w:rPr>
          <w:rFonts w:ascii="Bookman Old Style" w:hAnsi="Bookman Old Style"/>
          <w:sz w:val="24"/>
          <w:szCs w:val="24"/>
        </w:rPr>
      </w:pPr>
      <w:r w:rsidRPr="00922BC7">
        <w:rPr>
          <w:rFonts w:ascii="Bookman Old Style" w:hAnsi="Bookman Old Style"/>
          <w:sz w:val="24"/>
          <w:szCs w:val="24"/>
        </w:rPr>
        <w:t xml:space="preserve"> -expunerea de motive a primarului comunei  Unguriu nr. </w:t>
      </w:r>
      <w:r w:rsidR="007F512E">
        <w:rPr>
          <w:rFonts w:ascii="Bookman Old Style" w:hAnsi="Bookman Old Style"/>
          <w:sz w:val="24"/>
          <w:szCs w:val="24"/>
        </w:rPr>
        <w:t>5206/ 2019</w:t>
      </w:r>
      <w:r w:rsidRPr="00922BC7">
        <w:rPr>
          <w:rFonts w:ascii="Bookman Old Style" w:hAnsi="Bookman Old Style"/>
          <w:sz w:val="24"/>
          <w:szCs w:val="24"/>
        </w:rPr>
        <w:t> ;</w:t>
      </w:r>
    </w:p>
    <w:p w:rsidR="003A62C0" w:rsidRPr="00922BC7" w:rsidRDefault="00562295" w:rsidP="00E7697E">
      <w:pPr>
        <w:pStyle w:val="BodyText3"/>
        <w:ind w:left="-567" w:right="-70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raportul de specialitate al</w:t>
      </w:r>
      <w:r w:rsidR="003A62C0" w:rsidRPr="00922BC7">
        <w:rPr>
          <w:rFonts w:ascii="Bookman Old Style" w:hAnsi="Bookman Old Style"/>
          <w:sz w:val="24"/>
          <w:szCs w:val="24"/>
        </w:rPr>
        <w:t xml:space="preserve"> compartimentului de resort nr. </w:t>
      </w:r>
      <w:r w:rsidR="007F512E">
        <w:rPr>
          <w:rFonts w:ascii="Bookman Old Style" w:hAnsi="Bookman Old Style"/>
          <w:sz w:val="24"/>
          <w:szCs w:val="24"/>
        </w:rPr>
        <w:t>5207/ 2019</w:t>
      </w:r>
      <w:r w:rsidR="003A62C0" w:rsidRPr="00922BC7">
        <w:rPr>
          <w:rFonts w:ascii="Bookman Old Style" w:hAnsi="Bookman Old Style"/>
          <w:sz w:val="24"/>
          <w:szCs w:val="24"/>
        </w:rPr>
        <w:t> ;</w:t>
      </w:r>
    </w:p>
    <w:p w:rsidR="003A62C0" w:rsidRDefault="003A62C0" w:rsidP="00E7697E">
      <w:pPr>
        <w:pStyle w:val="BodyText3"/>
        <w:ind w:left="-567" w:right="-705"/>
        <w:jc w:val="both"/>
        <w:rPr>
          <w:rFonts w:ascii="Bookman Old Style" w:hAnsi="Bookman Old Style"/>
          <w:sz w:val="24"/>
          <w:szCs w:val="24"/>
        </w:rPr>
      </w:pPr>
      <w:r w:rsidRPr="00922BC7">
        <w:rPr>
          <w:rFonts w:ascii="Bookman Old Style" w:hAnsi="Bookman Old Style"/>
          <w:sz w:val="24"/>
          <w:szCs w:val="24"/>
        </w:rPr>
        <w:t>- avizele comisiilor de specialitate ale Consiliului local Unguriu ;</w:t>
      </w:r>
    </w:p>
    <w:p w:rsidR="007F512E" w:rsidRDefault="0095403D" w:rsidP="00E7697E">
      <w:pPr>
        <w:pStyle w:val="BodyText3"/>
        <w:ind w:left="-567" w:right="-70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7F512E">
        <w:rPr>
          <w:rFonts w:ascii="Bookman Old Style" w:hAnsi="Bookman Old Style"/>
          <w:sz w:val="24"/>
          <w:szCs w:val="24"/>
        </w:rPr>
        <w:t>prevederi</w:t>
      </w:r>
      <w:r w:rsidR="00595764">
        <w:rPr>
          <w:rFonts w:ascii="Bookman Old Style" w:hAnsi="Bookman Old Style"/>
          <w:sz w:val="24"/>
          <w:szCs w:val="24"/>
        </w:rPr>
        <w:t>le H.G. nr. 752/2019 privind rep</w:t>
      </w:r>
      <w:r w:rsidR="007F512E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rtizarea pe unită</w:t>
      </w:r>
      <w:r>
        <w:rPr>
          <w:sz w:val="24"/>
          <w:szCs w:val="24"/>
        </w:rPr>
        <w:t>ț</w:t>
      </w:r>
      <w:r w:rsidR="007F512E">
        <w:rPr>
          <w:rFonts w:ascii="Bookman Old Style" w:hAnsi="Bookman Old Style"/>
          <w:sz w:val="24"/>
          <w:szCs w:val="24"/>
        </w:rPr>
        <w:t>i administrativ-teritoriale a sumelor defalca</w:t>
      </w:r>
      <w:r>
        <w:rPr>
          <w:rFonts w:ascii="Bookman Old Style" w:hAnsi="Bookman Old Style"/>
          <w:sz w:val="24"/>
          <w:szCs w:val="24"/>
        </w:rPr>
        <w:t>te din taxa pe valoarea adaugată</w:t>
      </w:r>
      <w:r w:rsidR="007F512E">
        <w:rPr>
          <w:rFonts w:ascii="Bookman Old Style" w:hAnsi="Bookman Old Style"/>
          <w:sz w:val="24"/>
          <w:szCs w:val="24"/>
        </w:rPr>
        <w:t xml:space="preserve"> pentru echilibrarea bugetelor locale conform art. 20 alin. (3) din O.G. nr. 12/2019 cu privire la rectificarea bugetului de stat pe anul 2019 ;</w:t>
      </w:r>
    </w:p>
    <w:p w:rsidR="003A62C0" w:rsidRDefault="003A62C0" w:rsidP="00E7697E">
      <w:pPr>
        <w:pStyle w:val="BodyText3"/>
        <w:ind w:left="-567" w:right="-705"/>
        <w:jc w:val="both"/>
        <w:rPr>
          <w:rFonts w:ascii="Bookman Old Style" w:hAnsi="Bookman Old Style"/>
          <w:sz w:val="24"/>
          <w:szCs w:val="24"/>
        </w:rPr>
      </w:pPr>
      <w:r w:rsidRPr="00922BC7">
        <w:rPr>
          <w:rFonts w:ascii="Bookman Old Style" w:hAnsi="Bookman Old Style"/>
          <w:sz w:val="24"/>
          <w:szCs w:val="24"/>
          <w:shd w:val="clear" w:color="auto" w:fill="FFFFFF"/>
        </w:rPr>
        <w:t xml:space="preserve">- </w:t>
      </w:r>
      <w:r w:rsidRPr="00922BC7">
        <w:rPr>
          <w:rFonts w:ascii="Bookman Old Style" w:hAnsi="Bookman Old Style"/>
          <w:sz w:val="24"/>
          <w:szCs w:val="24"/>
        </w:rPr>
        <w:t xml:space="preserve">prevederile art. 19 </w:t>
      </w:r>
      <w:r w:rsidR="00922BC7">
        <w:rPr>
          <w:rFonts w:ascii="Bookman Old Style" w:hAnsi="Bookman Old Style"/>
          <w:sz w:val="24"/>
          <w:szCs w:val="24"/>
        </w:rPr>
        <w:t>ş</w:t>
      </w:r>
      <w:r w:rsidRPr="00922BC7">
        <w:rPr>
          <w:rFonts w:ascii="Bookman Old Style" w:hAnsi="Bookman Old Style"/>
          <w:sz w:val="24"/>
          <w:szCs w:val="24"/>
        </w:rPr>
        <w:t>i art. 20 din Leg</w:t>
      </w:r>
      <w:r w:rsidR="00922BC7">
        <w:rPr>
          <w:rFonts w:ascii="Bookman Old Style" w:hAnsi="Bookman Old Style"/>
          <w:sz w:val="24"/>
          <w:szCs w:val="24"/>
        </w:rPr>
        <w:t>ea nr. 273/2006 , privind finanţ</w:t>
      </w:r>
      <w:r w:rsidRPr="00922BC7">
        <w:rPr>
          <w:rFonts w:ascii="Bookman Old Style" w:hAnsi="Bookman Old Style"/>
          <w:sz w:val="24"/>
          <w:szCs w:val="24"/>
        </w:rPr>
        <w:t>el</w:t>
      </w:r>
      <w:r w:rsidR="00922BC7">
        <w:rPr>
          <w:rFonts w:ascii="Bookman Old Style" w:hAnsi="Bookman Old Style"/>
          <w:sz w:val="24"/>
          <w:szCs w:val="24"/>
        </w:rPr>
        <w:t>e publice locale, actualizată</w:t>
      </w:r>
      <w:r w:rsidRPr="00922BC7">
        <w:rPr>
          <w:rFonts w:ascii="Bookman Old Style" w:hAnsi="Bookman Old Style"/>
          <w:sz w:val="24"/>
          <w:szCs w:val="24"/>
        </w:rPr>
        <w:t> ,</w:t>
      </w:r>
    </w:p>
    <w:p w:rsidR="00E7697E" w:rsidRPr="00922BC7" w:rsidRDefault="00E7697E" w:rsidP="00E7697E">
      <w:pPr>
        <w:pStyle w:val="BodyText3"/>
        <w:ind w:left="-567" w:right="-705"/>
        <w:jc w:val="both"/>
        <w:rPr>
          <w:rFonts w:ascii="Bookman Old Style" w:hAnsi="Bookman Old Style"/>
          <w:sz w:val="24"/>
          <w:szCs w:val="24"/>
        </w:rPr>
      </w:pPr>
    </w:p>
    <w:p w:rsidR="003A62C0" w:rsidRPr="0095403D" w:rsidRDefault="003A62C0" w:rsidP="00E7697E">
      <w:pPr>
        <w:pStyle w:val="BodyText3"/>
        <w:ind w:right="-705"/>
        <w:jc w:val="both"/>
        <w:rPr>
          <w:rFonts w:ascii="Bookman Old Style" w:hAnsi="Bookman Old Style"/>
          <w:sz w:val="8"/>
          <w:szCs w:val="8"/>
        </w:rPr>
      </w:pPr>
    </w:p>
    <w:p w:rsidR="00595764" w:rsidRDefault="003A62C0" w:rsidP="00E7697E">
      <w:pPr>
        <w:spacing w:after="0" w:line="240" w:lineRule="auto"/>
        <w:ind w:left="-567" w:right="-705" w:firstLine="360"/>
        <w:jc w:val="both"/>
        <w:rPr>
          <w:rFonts w:ascii="Bookman Old Style" w:hAnsi="Bookman Old Style"/>
          <w:sz w:val="24"/>
          <w:szCs w:val="24"/>
        </w:rPr>
      </w:pPr>
      <w:r w:rsidRPr="0095403D">
        <w:rPr>
          <w:rFonts w:ascii="Bookman Old Style" w:hAnsi="Bookman Old Style"/>
          <w:sz w:val="24"/>
          <w:szCs w:val="24"/>
        </w:rPr>
        <w:t xml:space="preserve">      </w:t>
      </w:r>
      <w:r w:rsidR="00595764" w:rsidRPr="0095403D">
        <w:rPr>
          <w:rFonts w:ascii="Bookman Old Style" w:hAnsi="Bookman Old Style"/>
          <w:sz w:val="24"/>
          <w:szCs w:val="24"/>
        </w:rPr>
        <w:t>În temeiul  art. 129 alin. (4)  litera „a” , art. 139 alin. (3) lit. “a” şi art. 196 alin. (1) lit. „a” din Legea nr. 57/2019, privind Codul administrativ, emite următoarea</w:t>
      </w:r>
    </w:p>
    <w:p w:rsidR="0095403D" w:rsidRPr="00C10A6F" w:rsidRDefault="0095403D" w:rsidP="00E7697E">
      <w:pPr>
        <w:spacing w:after="0" w:line="240" w:lineRule="auto"/>
        <w:ind w:left="-567" w:right="-705" w:firstLine="360"/>
        <w:jc w:val="both"/>
        <w:rPr>
          <w:rFonts w:ascii="Bookman Old Style" w:hAnsi="Bookman Old Style"/>
          <w:sz w:val="12"/>
          <w:szCs w:val="12"/>
        </w:rPr>
      </w:pPr>
    </w:p>
    <w:p w:rsidR="0095403D" w:rsidRPr="0095403D" w:rsidRDefault="0095403D" w:rsidP="00C10A6F">
      <w:pPr>
        <w:spacing w:after="0" w:line="240" w:lineRule="auto"/>
        <w:ind w:left="-567" w:right="-279" w:firstLine="360"/>
        <w:jc w:val="both"/>
        <w:rPr>
          <w:rFonts w:ascii="Bookman Old Style" w:hAnsi="Bookman Old Style"/>
          <w:sz w:val="8"/>
          <w:szCs w:val="8"/>
        </w:rPr>
      </w:pPr>
    </w:p>
    <w:p w:rsidR="00595764" w:rsidRDefault="00595764" w:rsidP="00C10A6F">
      <w:pPr>
        <w:spacing w:after="0" w:line="240" w:lineRule="auto"/>
        <w:ind w:left="-567" w:right="-279" w:firstLine="36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t xml:space="preserve">H O T Ă R Â R </w:t>
      </w:r>
      <w:r w:rsidRPr="00922BC7">
        <w:rPr>
          <w:rFonts w:ascii="Bookman Old Style" w:hAnsi="Bookman Old Style"/>
          <w:b/>
          <w:sz w:val="26"/>
          <w:szCs w:val="26"/>
          <w:lang w:val="fr-FR"/>
        </w:rPr>
        <w:t>E</w:t>
      </w:r>
      <w:r>
        <w:rPr>
          <w:rFonts w:ascii="Bookman Old Style" w:hAnsi="Bookman Old Style"/>
          <w:b/>
          <w:sz w:val="26"/>
          <w:szCs w:val="26"/>
          <w:lang w:val="fr-FR"/>
        </w:rPr>
        <w:t xml:space="preserve"> </w:t>
      </w:r>
      <w:r w:rsidRPr="00922BC7">
        <w:rPr>
          <w:rFonts w:ascii="Bookman Old Style" w:hAnsi="Bookman Old Style"/>
          <w:b/>
          <w:sz w:val="26"/>
          <w:szCs w:val="26"/>
          <w:lang w:val="fr-FR"/>
        </w:rPr>
        <w:t>:</w:t>
      </w:r>
    </w:p>
    <w:p w:rsidR="00967B9C" w:rsidRDefault="00967B9C" w:rsidP="00C10A6F">
      <w:pPr>
        <w:spacing w:after="0" w:line="240" w:lineRule="auto"/>
        <w:ind w:right="-279"/>
        <w:jc w:val="both"/>
        <w:rPr>
          <w:rFonts w:ascii="Bookman Old Style" w:hAnsi="Bookman Old Style"/>
          <w:b/>
          <w:sz w:val="8"/>
          <w:szCs w:val="8"/>
          <w:lang w:val="fr-FR"/>
        </w:rPr>
      </w:pPr>
    </w:p>
    <w:p w:rsidR="0095403D" w:rsidRPr="00C10A6F" w:rsidRDefault="0095403D" w:rsidP="00C10A6F">
      <w:pPr>
        <w:spacing w:after="0" w:line="240" w:lineRule="auto"/>
        <w:ind w:right="-279"/>
        <w:jc w:val="both"/>
        <w:rPr>
          <w:rFonts w:ascii="Bookman Old Style" w:hAnsi="Bookman Old Style"/>
          <w:b/>
          <w:sz w:val="12"/>
          <w:szCs w:val="12"/>
          <w:lang w:val="fr-FR"/>
        </w:rPr>
      </w:pPr>
    </w:p>
    <w:p w:rsidR="003A62C0" w:rsidRPr="00922BC7" w:rsidRDefault="003A62C0" w:rsidP="00E7697E">
      <w:pPr>
        <w:spacing w:after="0"/>
        <w:ind w:left="-567" w:right="-720"/>
        <w:jc w:val="both"/>
        <w:rPr>
          <w:rFonts w:ascii="Bookman Old Style" w:hAnsi="Bookman Old Style"/>
          <w:sz w:val="24"/>
          <w:szCs w:val="24"/>
        </w:rPr>
      </w:pPr>
      <w:r w:rsidRPr="00922BC7">
        <w:rPr>
          <w:rFonts w:ascii="Bookman Old Style" w:hAnsi="Bookman Old Style"/>
          <w:b/>
          <w:sz w:val="24"/>
          <w:szCs w:val="24"/>
          <w:lang w:val="fr-FR"/>
        </w:rPr>
        <w:t xml:space="preserve">Art. 1. </w:t>
      </w:r>
      <w:r w:rsidRPr="00922BC7">
        <w:rPr>
          <w:rFonts w:ascii="Bookman Old Style" w:hAnsi="Bookman Old Style"/>
          <w:sz w:val="24"/>
          <w:szCs w:val="24"/>
          <w:lang w:val="fr-FR"/>
        </w:rPr>
        <w:t>Se aprobă rectificarea bugetului comunei Unguriu, j</w:t>
      </w:r>
      <w:r w:rsidR="00922BC7">
        <w:rPr>
          <w:rFonts w:ascii="Bookman Old Style" w:hAnsi="Bookman Old Style"/>
          <w:sz w:val="24"/>
          <w:szCs w:val="24"/>
          <w:lang w:val="fr-FR"/>
        </w:rPr>
        <w:t>udeţul Buză</w:t>
      </w:r>
      <w:r w:rsidRPr="00922BC7">
        <w:rPr>
          <w:rFonts w:ascii="Bookman Old Style" w:hAnsi="Bookman Old Style"/>
          <w:sz w:val="24"/>
          <w:szCs w:val="24"/>
          <w:lang w:val="fr-FR"/>
        </w:rPr>
        <w:t>u ,  pentru</w:t>
      </w:r>
      <w:r w:rsidR="008944F2">
        <w:rPr>
          <w:rFonts w:ascii="Bookman Old Style" w:hAnsi="Bookman Old Style"/>
          <w:sz w:val="24"/>
          <w:szCs w:val="24"/>
          <w:lang w:val="fr-FR"/>
        </w:rPr>
        <w:t xml:space="preserve"> anul 2019</w:t>
      </w:r>
      <w:r w:rsidR="0076310F">
        <w:rPr>
          <w:rFonts w:ascii="Bookman Old Style" w:hAnsi="Bookman Old Style"/>
          <w:sz w:val="24"/>
          <w:szCs w:val="24"/>
          <w:lang w:val="fr-FR"/>
        </w:rPr>
        <w:t>, conform a</w:t>
      </w:r>
      <w:r w:rsidR="00D65D41">
        <w:rPr>
          <w:rFonts w:ascii="Bookman Old Style" w:hAnsi="Bookman Old Style"/>
          <w:sz w:val="24"/>
          <w:szCs w:val="24"/>
          <w:lang w:val="fr-FR"/>
        </w:rPr>
        <w:t xml:space="preserve">nexelor </w:t>
      </w:r>
      <w:r w:rsidR="0076310F">
        <w:rPr>
          <w:rFonts w:ascii="Bookman Old Style" w:hAnsi="Bookman Old Style"/>
          <w:sz w:val="24"/>
          <w:szCs w:val="24"/>
          <w:lang w:val="fr-FR"/>
        </w:rPr>
        <w:t xml:space="preserve">nr. </w:t>
      </w:r>
      <w:r w:rsidR="00D65D41">
        <w:rPr>
          <w:rFonts w:ascii="Bookman Old Style" w:hAnsi="Bookman Old Style"/>
          <w:sz w:val="24"/>
          <w:szCs w:val="24"/>
          <w:lang w:val="fr-FR"/>
        </w:rPr>
        <w:t>1-3</w:t>
      </w:r>
      <w:r w:rsidRPr="00922BC7">
        <w:rPr>
          <w:rFonts w:ascii="Bookman Old Style" w:hAnsi="Bookman Old Style"/>
          <w:sz w:val="24"/>
          <w:szCs w:val="24"/>
          <w:lang w:val="fr-FR"/>
        </w:rPr>
        <w:t xml:space="preserve"> la prezenta</w:t>
      </w:r>
      <w:r w:rsidR="00922BC7">
        <w:rPr>
          <w:rFonts w:ascii="Bookman Old Style" w:hAnsi="Bookman Old Style"/>
          <w:sz w:val="24"/>
          <w:szCs w:val="24"/>
          <w:lang w:val="fr-FR"/>
        </w:rPr>
        <w:t xml:space="preserve"> hotărâ</w:t>
      </w:r>
      <w:r w:rsidR="0076310F">
        <w:rPr>
          <w:rFonts w:ascii="Bookman Old Style" w:hAnsi="Bookman Old Style"/>
          <w:sz w:val="24"/>
          <w:szCs w:val="24"/>
          <w:lang w:val="fr-FR"/>
        </w:rPr>
        <w:t>re</w:t>
      </w:r>
      <w:r w:rsidR="00922BC7">
        <w:rPr>
          <w:rFonts w:ascii="Bookman Old Style" w:hAnsi="Bookman Old Style"/>
          <w:sz w:val="24"/>
          <w:szCs w:val="24"/>
          <w:lang w:val="fr-FR"/>
        </w:rPr>
        <w:t>, care fac parte integrantă</w:t>
      </w:r>
      <w:r w:rsidR="0076310F">
        <w:rPr>
          <w:rFonts w:ascii="Bookman Old Style" w:hAnsi="Bookman Old Style"/>
          <w:sz w:val="24"/>
          <w:szCs w:val="24"/>
          <w:lang w:val="fr-FR"/>
        </w:rPr>
        <w:t xml:space="preserve"> din aceasta</w:t>
      </w:r>
      <w:r w:rsidRPr="00922BC7">
        <w:rPr>
          <w:rFonts w:ascii="Bookman Old Style" w:hAnsi="Bookman Old Style"/>
          <w:sz w:val="24"/>
          <w:szCs w:val="24"/>
        </w:rPr>
        <w:t>.</w:t>
      </w:r>
    </w:p>
    <w:p w:rsidR="003A62C0" w:rsidRPr="00922BC7" w:rsidRDefault="003A62C0" w:rsidP="00E7697E">
      <w:pPr>
        <w:spacing w:after="0"/>
        <w:ind w:left="-567" w:right="-720"/>
        <w:jc w:val="both"/>
        <w:rPr>
          <w:rFonts w:ascii="Bookman Old Style" w:hAnsi="Bookman Old Style"/>
          <w:b/>
          <w:sz w:val="24"/>
          <w:szCs w:val="24"/>
        </w:rPr>
      </w:pPr>
      <w:r w:rsidRPr="00922BC7">
        <w:rPr>
          <w:rFonts w:ascii="Bookman Old Style" w:hAnsi="Bookman Old Style"/>
          <w:b/>
          <w:sz w:val="24"/>
          <w:szCs w:val="24"/>
        </w:rPr>
        <w:t>Art.2.</w:t>
      </w:r>
      <w:r w:rsidRPr="00922BC7">
        <w:rPr>
          <w:rFonts w:ascii="Bookman Old Style" w:hAnsi="Bookman Old Style"/>
          <w:sz w:val="24"/>
          <w:szCs w:val="24"/>
        </w:rPr>
        <w:t xml:space="preserve"> </w:t>
      </w:r>
      <w:r w:rsidR="00922BC7">
        <w:rPr>
          <w:rFonts w:ascii="Bookman Old Style" w:hAnsi="Bookman Old Style"/>
          <w:sz w:val="24"/>
          <w:szCs w:val="24"/>
        </w:rPr>
        <w:t>Primarul comunei Unguriu şi conducă</w:t>
      </w:r>
      <w:r w:rsidRPr="00922BC7">
        <w:rPr>
          <w:rFonts w:ascii="Bookman Old Style" w:hAnsi="Bookman Old Style"/>
          <w:sz w:val="24"/>
          <w:szCs w:val="24"/>
        </w:rPr>
        <w:t>torul</w:t>
      </w:r>
      <w:r w:rsidRPr="00922BC7">
        <w:rPr>
          <w:rFonts w:ascii="Bookman Old Style" w:hAnsi="Bookman Old Style"/>
          <w:b/>
          <w:sz w:val="24"/>
          <w:szCs w:val="24"/>
        </w:rPr>
        <w:t xml:space="preserve"> </w:t>
      </w:r>
      <w:r w:rsidRPr="00922BC7">
        <w:rPr>
          <w:rFonts w:ascii="Bookman Old Style" w:hAnsi="Bookman Old Style"/>
          <w:sz w:val="24"/>
          <w:szCs w:val="24"/>
        </w:rPr>
        <w:t>compartimentului cont</w:t>
      </w:r>
      <w:r w:rsidR="00922BC7">
        <w:rPr>
          <w:rFonts w:ascii="Bookman Old Style" w:hAnsi="Bookman Old Style"/>
          <w:sz w:val="24"/>
          <w:szCs w:val="24"/>
        </w:rPr>
        <w:t>abilitate , colectare impozite şi taxe locale</w:t>
      </w:r>
      <w:r w:rsidR="0076310F">
        <w:rPr>
          <w:rFonts w:ascii="Bookman Old Style" w:hAnsi="Bookman Old Style"/>
          <w:sz w:val="24"/>
          <w:szCs w:val="24"/>
        </w:rPr>
        <w:t>,</w:t>
      </w:r>
      <w:r w:rsidR="00922BC7">
        <w:rPr>
          <w:rFonts w:ascii="Bookman Old Style" w:hAnsi="Bookman Old Style"/>
          <w:sz w:val="24"/>
          <w:szCs w:val="24"/>
        </w:rPr>
        <w:t xml:space="preserve"> vor pune în aplicare dispoziţiile prevăzute în prezenta hotărâ</w:t>
      </w:r>
      <w:r w:rsidRPr="00922BC7">
        <w:rPr>
          <w:rFonts w:ascii="Bookman Old Style" w:hAnsi="Bookman Old Style"/>
          <w:sz w:val="24"/>
          <w:szCs w:val="24"/>
        </w:rPr>
        <w:t>re .</w:t>
      </w:r>
    </w:p>
    <w:p w:rsidR="003A62C0" w:rsidRPr="00922BC7" w:rsidRDefault="003A62C0" w:rsidP="00E7697E">
      <w:pPr>
        <w:spacing w:after="0"/>
        <w:ind w:left="-567" w:right="-720"/>
        <w:jc w:val="both"/>
        <w:rPr>
          <w:rFonts w:ascii="Bookman Old Style" w:hAnsi="Bookman Old Style"/>
          <w:b/>
          <w:sz w:val="24"/>
          <w:szCs w:val="24"/>
          <w:lang w:val="fr-FR"/>
        </w:rPr>
      </w:pPr>
      <w:r w:rsidRPr="00922BC7">
        <w:rPr>
          <w:rFonts w:ascii="Bookman Old Style" w:hAnsi="Bookman Old Style"/>
          <w:b/>
          <w:sz w:val="24"/>
          <w:szCs w:val="24"/>
        </w:rPr>
        <w:t>Art.3.</w:t>
      </w:r>
      <w:r w:rsidRPr="00922BC7">
        <w:rPr>
          <w:rFonts w:ascii="Bookman Old Style" w:hAnsi="Bookman Old Style"/>
          <w:sz w:val="24"/>
          <w:szCs w:val="24"/>
        </w:rPr>
        <w:t xml:space="preserve"> </w:t>
      </w:r>
      <w:r w:rsidRPr="00922BC7">
        <w:rPr>
          <w:rFonts w:ascii="Bookman Old Style" w:hAnsi="Bookman Old Style"/>
          <w:sz w:val="24"/>
          <w:szCs w:val="24"/>
          <w:lang w:val="fr-FR"/>
        </w:rPr>
        <w:t xml:space="preserve">Secretarul  </w:t>
      </w:r>
      <w:r w:rsidR="00C10A6F">
        <w:rPr>
          <w:rFonts w:ascii="Bookman Old Style" w:hAnsi="Bookman Old Style"/>
          <w:sz w:val="24"/>
          <w:szCs w:val="24"/>
          <w:lang w:val="fr-FR"/>
        </w:rPr>
        <w:t xml:space="preserve">general al </w:t>
      </w:r>
      <w:r w:rsidRPr="00922BC7">
        <w:rPr>
          <w:rFonts w:ascii="Bookman Old Style" w:hAnsi="Bookman Old Style"/>
          <w:sz w:val="24"/>
          <w:szCs w:val="24"/>
          <w:lang w:val="fr-FR"/>
        </w:rPr>
        <w:t>comunei  va  a</w:t>
      </w:r>
      <w:r w:rsidR="00922BC7">
        <w:rPr>
          <w:rFonts w:ascii="Bookman Old Style" w:hAnsi="Bookman Old Style"/>
          <w:sz w:val="24"/>
          <w:szCs w:val="24"/>
          <w:lang w:val="fr-FR"/>
        </w:rPr>
        <w:t>sigura  aducerea  la  cunostinţă  publică  ş</w:t>
      </w:r>
      <w:r w:rsidRPr="00922BC7">
        <w:rPr>
          <w:rFonts w:ascii="Bookman Old Style" w:hAnsi="Bookman Old Style"/>
          <w:sz w:val="24"/>
          <w:szCs w:val="24"/>
          <w:lang w:val="fr-FR"/>
        </w:rPr>
        <w:t>i  t</w:t>
      </w:r>
      <w:r w:rsidR="00922BC7">
        <w:rPr>
          <w:rFonts w:ascii="Bookman Old Style" w:hAnsi="Bookman Old Style"/>
          <w:sz w:val="24"/>
          <w:szCs w:val="24"/>
          <w:lang w:val="fr-FR"/>
        </w:rPr>
        <w:t>ransmiterea  prezentei  hotărâri   autorităţilor , instituţiilor  şi  persoanelor  fizice  ş</w:t>
      </w:r>
      <w:r w:rsidRPr="00922BC7">
        <w:rPr>
          <w:rFonts w:ascii="Bookman Old Style" w:hAnsi="Bookman Old Style"/>
          <w:sz w:val="24"/>
          <w:szCs w:val="24"/>
          <w:lang w:val="fr-FR"/>
        </w:rPr>
        <w:t>i  juridice  interesate .</w:t>
      </w:r>
    </w:p>
    <w:p w:rsidR="00E7697E" w:rsidRPr="00E7697E" w:rsidRDefault="0076593F" w:rsidP="00E7697E">
      <w:pPr>
        <w:pStyle w:val="standard"/>
        <w:ind w:left="-720" w:right="-990"/>
        <w:jc w:val="both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</w:t>
      </w:r>
    </w:p>
    <w:p w:rsidR="00D65D41" w:rsidRDefault="00AB07AE" w:rsidP="0095403D">
      <w:pPr>
        <w:pStyle w:val="standard"/>
        <w:ind w:left="-851" w:right="-851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</w:t>
      </w:r>
      <w:r w:rsidR="00AE2B46">
        <w:rPr>
          <w:rFonts w:ascii="Bookman Old Style" w:hAnsi="Bookman Old Style"/>
          <w:b/>
          <w:bCs/>
          <w:sz w:val="26"/>
          <w:szCs w:val="26"/>
        </w:rPr>
        <w:t xml:space="preserve">    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D65D41">
        <w:rPr>
          <w:rFonts w:ascii="Bookman Old Style" w:hAnsi="Bookman Old Style"/>
          <w:b/>
          <w:bCs/>
          <w:sz w:val="26"/>
          <w:szCs w:val="26"/>
        </w:rPr>
        <w:t>PREŞEDINTE ŞEDINŢĂ  ,</w:t>
      </w:r>
    </w:p>
    <w:p w:rsidR="00D65D41" w:rsidRDefault="00D65D41" w:rsidP="0095403D">
      <w:pPr>
        <w:pStyle w:val="standard"/>
        <w:ind w:left="-851" w:right="-851"/>
        <w:outlineLvl w:val="0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</w:t>
      </w:r>
      <w:r w:rsidR="001B33F4">
        <w:rPr>
          <w:rFonts w:ascii="Bookman Old Style" w:hAnsi="Bookman Old Style"/>
          <w:bCs/>
          <w:sz w:val="26"/>
          <w:szCs w:val="26"/>
        </w:rPr>
        <w:t xml:space="preserve">    </w:t>
      </w:r>
      <w:r w:rsidR="0095403D">
        <w:rPr>
          <w:rFonts w:ascii="Bookman Old Style" w:hAnsi="Bookman Old Style"/>
          <w:bCs/>
          <w:sz w:val="26"/>
          <w:szCs w:val="26"/>
        </w:rPr>
        <w:t xml:space="preserve">   Consilier Sava Iulian</w:t>
      </w:r>
      <w:r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1B33F4">
        <w:rPr>
          <w:rFonts w:ascii="Bookman Old Style" w:hAnsi="Bookman Old Style"/>
          <w:sz w:val="26"/>
          <w:szCs w:val="26"/>
          <w:lang w:val="ro-RO"/>
        </w:rPr>
        <w:t xml:space="preserve">                            </w:t>
      </w:r>
      <w:r w:rsidR="0095403D">
        <w:rPr>
          <w:rFonts w:ascii="Bookman Old Style" w:hAnsi="Bookman Old Style"/>
          <w:sz w:val="26"/>
          <w:szCs w:val="26"/>
          <w:lang w:val="ro-RO"/>
        </w:rPr>
        <w:t xml:space="preserve">  </w:t>
      </w:r>
      <w:r>
        <w:rPr>
          <w:rFonts w:ascii="Bookman Old Style" w:hAnsi="Bookman Old Style"/>
          <w:sz w:val="26"/>
          <w:szCs w:val="26"/>
          <w:lang w:val="ro-RO"/>
        </w:rPr>
        <w:t xml:space="preserve"> </w:t>
      </w:r>
      <w:r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D65D41" w:rsidRDefault="00D65D41" w:rsidP="0095403D">
      <w:pPr>
        <w:pStyle w:val="standard"/>
        <w:ind w:left="-851" w:right="-851"/>
        <w:jc w:val="center"/>
        <w:outlineLvl w:val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</w:t>
      </w:r>
      <w:r w:rsidR="0095403D">
        <w:rPr>
          <w:rFonts w:ascii="Bookman Old Style" w:hAnsi="Bookman Old Style"/>
          <w:b/>
          <w:bCs/>
          <w:sz w:val="26"/>
          <w:szCs w:val="26"/>
        </w:rPr>
        <w:t xml:space="preserve">      SECRETAR GENERAL</w:t>
      </w:r>
      <w:r>
        <w:rPr>
          <w:rFonts w:ascii="Bookman Old Style" w:hAnsi="Bookman Old Style"/>
          <w:b/>
          <w:bCs/>
          <w:sz w:val="26"/>
          <w:szCs w:val="26"/>
        </w:rPr>
        <w:t>,</w:t>
      </w:r>
    </w:p>
    <w:p w:rsidR="00D65D41" w:rsidRDefault="00D65D41" w:rsidP="0095403D">
      <w:pPr>
        <w:pStyle w:val="standard"/>
        <w:ind w:left="-851" w:right="-851"/>
        <w:jc w:val="center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Jr. Marin Adrian Vasile</w:t>
      </w:r>
    </w:p>
    <w:p w:rsidR="00D65D41" w:rsidRDefault="00D65D41" w:rsidP="0095403D">
      <w:pPr>
        <w:pStyle w:val="standard"/>
        <w:ind w:right="-851"/>
        <w:rPr>
          <w:rFonts w:ascii="Bookman Old Style" w:hAnsi="Bookman Old Style"/>
          <w:b/>
          <w:sz w:val="26"/>
          <w:szCs w:val="26"/>
        </w:rPr>
      </w:pPr>
    </w:p>
    <w:p w:rsidR="001C625D" w:rsidRDefault="001C625D" w:rsidP="0095403D">
      <w:pPr>
        <w:pStyle w:val="standard"/>
        <w:ind w:right="-851"/>
        <w:rPr>
          <w:rFonts w:ascii="Bookman Old Style" w:hAnsi="Bookman Old Style"/>
          <w:b/>
          <w:sz w:val="26"/>
          <w:szCs w:val="26"/>
        </w:rPr>
      </w:pPr>
    </w:p>
    <w:p w:rsidR="001C625D" w:rsidRPr="00E7697E" w:rsidRDefault="001C625D" w:rsidP="0095403D">
      <w:pPr>
        <w:pStyle w:val="standard"/>
        <w:ind w:right="-851"/>
        <w:rPr>
          <w:rFonts w:ascii="Bookman Old Style" w:hAnsi="Bookman Old Style"/>
          <w:b/>
          <w:sz w:val="16"/>
          <w:szCs w:val="16"/>
        </w:rPr>
      </w:pPr>
    </w:p>
    <w:p w:rsidR="00E7697E" w:rsidRDefault="00E7697E" w:rsidP="0095403D">
      <w:pPr>
        <w:pStyle w:val="standard"/>
        <w:ind w:right="-851"/>
        <w:rPr>
          <w:rFonts w:ascii="Bookman Old Style" w:hAnsi="Bookman Old Style"/>
          <w:b/>
          <w:sz w:val="26"/>
          <w:szCs w:val="26"/>
        </w:rPr>
      </w:pPr>
    </w:p>
    <w:p w:rsidR="0095403D" w:rsidRPr="00E7697E" w:rsidRDefault="0095403D" w:rsidP="0095403D">
      <w:pPr>
        <w:pStyle w:val="standard"/>
        <w:ind w:right="-851"/>
        <w:rPr>
          <w:rFonts w:ascii="Bookman Old Style" w:hAnsi="Bookman Old Style"/>
          <w:b/>
          <w:sz w:val="16"/>
          <w:szCs w:val="16"/>
        </w:rPr>
      </w:pPr>
    </w:p>
    <w:p w:rsidR="00D65D41" w:rsidRDefault="00C10A6F" w:rsidP="0095403D">
      <w:pPr>
        <w:pStyle w:val="standard"/>
        <w:ind w:left="-426" w:right="-851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Unguriu , </w:t>
      </w:r>
      <w:r w:rsidR="0095403D">
        <w:rPr>
          <w:rFonts w:ascii="Bookman Old Style" w:hAnsi="Bookman Old Style"/>
          <w:b/>
          <w:sz w:val="26"/>
          <w:szCs w:val="26"/>
        </w:rPr>
        <w:t>31</w:t>
      </w:r>
      <w:r w:rsidR="00063675">
        <w:rPr>
          <w:rFonts w:ascii="Bookman Old Style" w:hAnsi="Bookman Old Style"/>
          <w:b/>
          <w:sz w:val="26"/>
          <w:szCs w:val="26"/>
        </w:rPr>
        <w:t>.10</w:t>
      </w:r>
      <w:r w:rsidR="008944F2">
        <w:rPr>
          <w:rFonts w:ascii="Bookman Old Style" w:hAnsi="Bookman Old Style"/>
          <w:b/>
          <w:sz w:val="26"/>
          <w:szCs w:val="26"/>
        </w:rPr>
        <w:t>.2019</w:t>
      </w:r>
    </w:p>
    <w:p w:rsidR="00D65D41" w:rsidRDefault="00063675" w:rsidP="0095403D">
      <w:pPr>
        <w:pStyle w:val="standard"/>
        <w:ind w:left="-426" w:right="-851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</w:rPr>
        <w:t>Nr.</w:t>
      </w:r>
      <w:r w:rsidR="0095403D">
        <w:rPr>
          <w:rFonts w:ascii="Bookman Old Style" w:hAnsi="Bookman Old Style"/>
          <w:b/>
          <w:sz w:val="26"/>
          <w:szCs w:val="26"/>
        </w:rPr>
        <w:t xml:space="preserve"> 36</w:t>
      </w:r>
    </w:p>
    <w:p w:rsidR="00D65D41" w:rsidRDefault="00D65D41" w:rsidP="0095403D">
      <w:pPr>
        <w:pStyle w:val="standard"/>
        <w:ind w:right="-851"/>
        <w:rPr>
          <w:rFonts w:ascii="Bookman Old Style" w:hAnsi="Bookman Old Style"/>
          <w:b/>
          <w:sz w:val="16"/>
          <w:szCs w:val="16"/>
        </w:rPr>
      </w:pPr>
    </w:p>
    <w:p w:rsidR="008E37A0" w:rsidRPr="00D65D41" w:rsidRDefault="00D65D41" w:rsidP="0095403D">
      <w:pPr>
        <w:spacing w:line="240" w:lineRule="auto"/>
        <w:ind w:left="-567" w:right="-846"/>
        <w:jc w:val="center"/>
        <w:rPr>
          <w:rFonts w:ascii="Bookman Old Style" w:hAnsi="Bookman Old Style"/>
          <w:i/>
          <w:sz w:val="20"/>
          <w:szCs w:val="20"/>
          <w:lang w:val="fr-FR"/>
        </w:rPr>
      </w:pPr>
      <w:r w:rsidRPr="00B8095B">
        <w:rPr>
          <w:rFonts w:ascii="Bookman Old Style" w:hAnsi="Bookman Old Style"/>
          <w:i/>
          <w:sz w:val="20"/>
          <w:szCs w:val="20"/>
          <w:lang w:val="fr-FR"/>
        </w:rPr>
        <w:t>Aceasta hotărâre a fost adoptată de Consiliul Local al comunei Unguriu în</w:t>
      </w:r>
      <w:r>
        <w:rPr>
          <w:rFonts w:ascii="Bookman Old Style" w:hAnsi="Bookman Old Style"/>
          <w:i/>
          <w:sz w:val="20"/>
          <w:szCs w:val="20"/>
          <w:lang w:val="fr-FR"/>
        </w:rPr>
        <w:t xml:space="preserve"> şe</w:t>
      </w:r>
      <w:r w:rsidR="0095403D">
        <w:rPr>
          <w:rFonts w:ascii="Bookman Old Style" w:hAnsi="Bookman Old Style"/>
          <w:i/>
          <w:sz w:val="20"/>
          <w:szCs w:val="20"/>
          <w:lang w:val="fr-FR"/>
        </w:rPr>
        <w:t>dinţa ordinara din data de 31.10.2019</w:t>
      </w:r>
      <w:r w:rsidRPr="00B8095B">
        <w:rPr>
          <w:rFonts w:ascii="Bookman Old Style" w:hAnsi="Bookman Old Style"/>
          <w:i/>
          <w:sz w:val="20"/>
          <w:szCs w:val="20"/>
          <w:lang w:val="fr-FR"/>
        </w:rPr>
        <w:t xml:space="preserve">, cu respectarea prevederilor </w:t>
      </w:r>
      <w:r w:rsidR="0095403D" w:rsidRPr="0095403D">
        <w:rPr>
          <w:rFonts w:ascii="Bookman Old Style" w:hAnsi="Bookman Old Style"/>
          <w:i/>
          <w:sz w:val="20"/>
          <w:szCs w:val="20"/>
        </w:rPr>
        <w:t>139 alin. (3) lit. “a”</w:t>
      </w:r>
      <w:r w:rsidR="0095403D" w:rsidRPr="0095403D">
        <w:rPr>
          <w:rFonts w:ascii="Bookman Old Style" w:hAnsi="Bookman Old Style"/>
          <w:sz w:val="24"/>
          <w:szCs w:val="24"/>
        </w:rPr>
        <w:t xml:space="preserve"> </w:t>
      </w:r>
      <w:r w:rsidRPr="00B8095B">
        <w:rPr>
          <w:rFonts w:ascii="Bookman Old Style" w:hAnsi="Bookman Old Style"/>
          <w:i/>
          <w:sz w:val="20"/>
          <w:szCs w:val="20"/>
          <w:lang w:val="fr-FR"/>
        </w:rPr>
        <w:t xml:space="preserve">din </w:t>
      </w:r>
      <w:r w:rsidR="0095403D">
        <w:rPr>
          <w:rFonts w:ascii="Bookman Old Style" w:hAnsi="Bookman Old Style"/>
          <w:i/>
          <w:sz w:val="20"/>
          <w:szCs w:val="20"/>
          <w:lang w:val="fr-FR"/>
        </w:rPr>
        <w:t>OUG nr. 57/2019</w:t>
      </w:r>
      <w:r w:rsidRPr="00B8095B">
        <w:rPr>
          <w:rFonts w:ascii="Bookman Old Style" w:hAnsi="Bookman Old Style"/>
          <w:i/>
          <w:sz w:val="20"/>
          <w:szCs w:val="20"/>
          <w:lang w:val="fr-FR"/>
        </w:rPr>
        <w:t xml:space="preserve"> , </w:t>
      </w:r>
      <w:r w:rsidR="0095403D">
        <w:rPr>
          <w:rFonts w:ascii="Bookman Old Style" w:hAnsi="Bookman Old Style"/>
          <w:i/>
          <w:sz w:val="20"/>
          <w:szCs w:val="20"/>
          <w:lang w:val="fr-FR"/>
        </w:rPr>
        <w:t>privind Codul administrativ</w:t>
      </w:r>
      <w:r w:rsidRPr="00B8095B">
        <w:rPr>
          <w:rFonts w:ascii="Bookman Old Style" w:hAnsi="Bookman Old Style"/>
          <w:i/>
          <w:sz w:val="20"/>
          <w:szCs w:val="20"/>
          <w:lang w:val="fr-FR"/>
        </w:rPr>
        <w:t xml:space="preserve">, cu un număr de </w:t>
      </w:r>
      <w:r w:rsidR="0095403D">
        <w:rPr>
          <w:rFonts w:ascii="Bookman Old Style" w:hAnsi="Bookman Old Style"/>
          <w:i/>
          <w:sz w:val="20"/>
          <w:szCs w:val="20"/>
          <w:lang w:val="fr-FR"/>
        </w:rPr>
        <w:t>10</w:t>
      </w:r>
      <w:r w:rsidRPr="00B8095B">
        <w:rPr>
          <w:rFonts w:ascii="Bookman Old Style" w:hAnsi="Bookman Old Style"/>
          <w:i/>
          <w:color w:val="FF0000"/>
          <w:sz w:val="20"/>
          <w:szCs w:val="20"/>
          <w:lang w:val="fr-FR"/>
        </w:rPr>
        <w:t xml:space="preserve"> </w:t>
      </w:r>
      <w:r w:rsidR="00DD1541">
        <w:rPr>
          <w:rFonts w:ascii="Bookman Old Style" w:hAnsi="Bookman Old Style"/>
          <w:i/>
          <w:sz w:val="20"/>
          <w:szCs w:val="20"/>
          <w:lang w:val="fr-FR"/>
        </w:rPr>
        <w:t xml:space="preserve">voturi pentru , </w:t>
      </w:r>
      <w:r w:rsidR="0095403D">
        <w:rPr>
          <w:rFonts w:ascii="Bookman Old Style" w:hAnsi="Bookman Old Style"/>
          <w:i/>
          <w:sz w:val="20"/>
          <w:szCs w:val="20"/>
          <w:lang w:val="fr-FR"/>
        </w:rPr>
        <w:t>0 abţineri</w:t>
      </w:r>
      <w:r w:rsidRPr="00B8095B">
        <w:rPr>
          <w:rFonts w:ascii="Bookman Old Style" w:hAnsi="Bookman Old Style"/>
          <w:i/>
          <w:sz w:val="20"/>
          <w:szCs w:val="20"/>
          <w:lang w:val="fr-FR"/>
        </w:rPr>
        <w:t xml:space="preserve"> şi 0 împotrivă , din numărul total d</w:t>
      </w:r>
      <w:r w:rsidR="0069187B">
        <w:rPr>
          <w:rFonts w:ascii="Bookman Old Style" w:hAnsi="Bookman Old Style"/>
          <w:i/>
          <w:sz w:val="20"/>
          <w:szCs w:val="20"/>
          <w:lang w:val="fr-FR"/>
        </w:rPr>
        <w:t xml:space="preserve">e 11 consilieri în funcţie şi </w:t>
      </w:r>
      <w:r w:rsidR="0095403D">
        <w:rPr>
          <w:rFonts w:ascii="Bookman Old Style" w:hAnsi="Bookman Old Style"/>
          <w:i/>
          <w:sz w:val="20"/>
          <w:szCs w:val="20"/>
          <w:lang w:val="fr-FR"/>
        </w:rPr>
        <w:t xml:space="preserve">        10 </w:t>
      </w:r>
      <w:r w:rsidRPr="00B8095B">
        <w:rPr>
          <w:rFonts w:ascii="Bookman Old Style" w:hAnsi="Bookman Old Style"/>
          <w:i/>
          <w:sz w:val="20"/>
          <w:szCs w:val="20"/>
          <w:lang w:val="fr-FR"/>
        </w:rPr>
        <w:t>consilieri prezenţi la şedinţă</w:t>
      </w:r>
    </w:p>
    <w:sectPr w:rsidR="008E37A0" w:rsidRPr="00D65D41" w:rsidSect="00620C0F">
      <w:footerReference w:type="default" r:id="rId7"/>
      <w:pgSz w:w="12240" w:h="15840"/>
      <w:pgMar w:top="360" w:right="1440" w:bottom="9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60" w:rsidRDefault="00326460" w:rsidP="00B36C1C">
      <w:pPr>
        <w:spacing w:after="0" w:line="240" w:lineRule="auto"/>
      </w:pPr>
      <w:r>
        <w:separator/>
      </w:r>
    </w:p>
  </w:endnote>
  <w:endnote w:type="continuationSeparator" w:id="1">
    <w:p w:rsidR="00326460" w:rsidRDefault="00326460" w:rsidP="00B3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67" w:rsidRDefault="006360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60" w:rsidRDefault="00326460" w:rsidP="00B36C1C">
      <w:pPr>
        <w:spacing w:after="0" w:line="240" w:lineRule="auto"/>
      </w:pPr>
      <w:r>
        <w:separator/>
      </w:r>
    </w:p>
  </w:footnote>
  <w:footnote w:type="continuationSeparator" w:id="1">
    <w:p w:rsidR="00326460" w:rsidRDefault="00326460" w:rsidP="00B36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0683"/>
    <w:rsid w:val="00001881"/>
    <w:rsid w:val="00011C05"/>
    <w:rsid w:val="00042BD0"/>
    <w:rsid w:val="000509BB"/>
    <w:rsid w:val="0005203A"/>
    <w:rsid w:val="00063675"/>
    <w:rsid w:val="00081A52"/>
    <w:rsid w:val="000A591B"/>
    <w:rsid w:val="000D47BA"/>
    <w:rsid w:val="000D76DD"/>
    <w:rsid w:val="000F312E"/>
    <w:rsid w:val="00104D47"/>
    <w:rsid w:val="00107447"/>
    <w:rsid w:val="00154676"/>
    <w:rsid w:val="00165DA4"/>
    <w:rsid w:val="001A0146"/>
    <w:rsid w:val="001B33F4"/>
    <w:rsid w:val="001B36C5"/>
    <w:rsid w:val="001C625D"/>
    <w:rsid w:val="001C7836"/>
    <w:rsid w:val="001F054D"/>
    <w:rsid w:val="001F456E"/>
    <w:rsid w:val="00202E29"/>
    <w:rsid w:val="002140D5"/>
    <w:rsid w:val="00214FAA"/>
    <w:rsid w:val="002434B2"/>
    <w:rsid w:val="002438F1"/>
    <w:rsid w:val="00281ED6"/>
    <w:rsid w:val="002827FD"/>
    <w:rsid w:val="002948A8"/>
    <w:rsid w:val="002B6A9A"/>
    <w:rsid w:val="002D121A"/>
    <w:rsid w:val="002D558A"/>
    <w:rsid w:val="002F0CC3"/>
    <w:rsid w:val="003137B5"/>
    <w:rsid w:val="00317897"/>
    <w:rsid w:val="00320C7C"/>
    <w:rsid w:val="00326460"/>
    <w:rsid w:val="00337CEC"/>
    <w:rsid w:val="00350683"/>
    <w:rsid w:val="00365F96"/>
    <w:rsid w:val="00372D2D"/>
    <w:rsid w:val="0037400A"/>
    <w:rsid w:val="00384B27"/>
    <w:rsid w:val="003A62C0"/>
    <w:rsid w:val="003B7058"/>
    <w:rsid w:val="003F0DDA"/>
    <w:rsid w:val="003F641F"/>
    <w:rsid w:val="0040089B"/>
    <w:rsid w:val="00414D26"/>
    <w:rsid w:val="00445520"/>
    <w:rsid w:val="00447E0C"/>
    <w:rsid w:val="004E4AC3"/>
    <w:rsid w:val="004E4C0D"/>
    <w:rsid w:val="00510A66"/>
    <w:rsid w:val="00510B90"/>
    <w:rsid w:val="00547F65"/>
    <w:rsid w:val="0055479A"/>
    <w:rsid w:val="00562295"/>
    <w:rsid w:val="00564EF2"/>
    <w:rsid w:val="00576922"/>
    <w:rsid w:val="005814A7"/>
    <w:rsid w:val="0059179D"/>
    <w:rsid w:val="00595764"/>
    <w:rsid w:val="005D4223"/>
    <w:rsid w:val="005D620C"/>
    <w:rsid w:val="00601563"/>
    <w:rsid w:val="00601BFC"/>
    <w:rsid w:val="00617F5C"/>
    <w:rsid w:val="00620C0F"/>
    <w:rsid w:val="00636067"/>
    <w:rsid w:val="00664B41"/>
    <w:rsid w:val="0069187B"/>
    <w:rsid w:val="006A651A"/>
    <w:rsid w:val="00702684"/>
    <w:rsid w:val="007075E8"/>
    <w:rsid w:val="007154D8"/>
    <w:rsid w:val="00720EF2"/>
    <w:rsid w:val="00752731"/>
    <w:rsid w:val="0076310F"/>
    <w:rsid w:val="007633B6"/>
    <w:rsid w:val="007655E4"/>
    <w:rsid w:val="0076593F"/>
    <w:rsid w:val="00775609"/>
    <w:rsid w:val="007F512E"/>
    <w:rsid w:val="00840828"/>
    <w:rsid w:val="008615BB"/>
    <w:rsid w:val="00862D33"/>
    <w:rsid w:val="00886D79"/>
    <w:rsid w:val="00890E03"/>
    <w:rsid w:val="008944F2"/>
    <w:rsid w:val="008A4C78"/>
    <w:rsid w:val="008A79A7"/>
    <w:rsid w:val="008B2E0B"/>
    <w:rsid w:val="008C5241"/>
    <w:rsid w:val="008C73B0"/>
    <w:rsid w:val="008D0552"/>
    <w:rsid w:val="008D29E5"/>
    <w:rsid w:val="008E37A0"/>
    <w:rsid w:val="0090602C"/>
    <w:rsid w:val="00922BC7"/>
    <w:rsid w:val="009349FD"/>
    <w:rsid w:val="009437F6"/>
    <w:rsid w:val="0095403D"/>
    <w:rsid w:val="00967B9C"/>
    <w:rsid w:val="00976A64"/>
    <w:rsid w:val="0098770F"/>
    <w:rsid w:val="009A7BB2"/>
    <w:rsid w:val="009D5B3C"/>
    <w:rsid w:val="009F4BCA"/>
    <w:rsid w:val="00A05A34"/>
    <w:rsid w:val="00A11B2F"/>
    <w:rsid w:val="00A20FC0"/>
    <w:rsid w:val="00A26B46"/>
    <w:rsid w:val="00A27D5E"/>
    <w:rsid w:val="00A33DE0"/>
    <w:rsid w:val="00A406AD"/>
    <w:rsid w:val="00A559C4"/>
    <w:rsid w:val="00A55AC7"/>
    <w:rsid w:val="00A652BB"/>
    <w:rsid w:val="00AA34F6"/>
    <w:rsid w:val="00AB07AE"/>
    <w:rsid w:val="00AB7E76"/>
    <w:rsid w:val="00AC1995"/>
    <w:rsid w:val="00AC60ED"/>
    <w:rsid w:val="00AD7198"/>
    <w:rsid w:val="00AD7D5C"/>
    <w:rsid w:val="00AE2B46"/>
    <w:rsid w:val="00AE3C9F"/>
    <w:rsid w:val="00B25370"/>
    <w:rsid w:val="00B36C1C"/>
    <w:rsid w:val="00B56732"/>
    <w:rsid w:val="00B92201"/>
    <w:rsid w:val="00BC3B97"/>
    <w:rsid w:val="00BC67D7"/>
    <w:rsid w:val="00BD0C69"/>
    <w:rsid w:val="00BD1D83"/>
    <w:rsid w:val="00BD581C"/>
    <w:rsid w:val="00BE01B2"/>
    <w:rsid w:val="00BE3745"/>
    <w:rsid w:val="00C0756A"/>
    <w:rsid w:val="00C10A6F"/>
    <w:rsid w:val="00C20D00"/>
    <w:rsid w:val="00C30BBE"/>
    <w:rsid w:val="00C51123"/>
    <w:rsid w:val="00C5433A"/>
    <w:rsid w:val="00C87780"/>
    <w:rsid w:val="00D12DB1"/>
    <w:rsid w:val="00D439C6"/>
    <w:rsid w:val="00D52276"/>
    <w:rsid w:val="00D52F70"/>
    <w:rsid w:val="00D570B1"/>
    <w:rsid w:val="00D636E5"/>
    <w:rsid w:val="00D65D41"/>
    <w:rsid w:val="00D81F28"/>
    <w:rsid w:val="00DA65A6"/>
    <w:rsid w:val="00DA71BB"/>
    <w:rsid w:val="00DC2C46"/>
    <w:rsid w:val="00DD1541"/>
    <w:rsid w:val="00E00779"/>
    <w:rsid w:val="00E05468"/>
    <w:rsid w:val="00E35C3F"/>
    <w:rsid w:val="00E7697E"/>
    <w:rsid w:val="00E776DC"/>
    <w:rsid w:val="00EB1C56"/>
    <w:rsid w:val="00EC3D0A"/>
    <w:rsid w:val="00EC3FD8"/>
    <w:rsid w:val="00EE7B2C"/>
    <w:rsid w:val="00F20938"/>
    <w:rsid w:val="00F20CE2"/>
    <w:rsid w:val="00F664F5"/>
    <w:rsid w:val="00F70DAA"/>
    <w:rsid w:val="00F7223F"/>
    <w:rsid w:val="00F72D4F"/>
    <w:rsid w:val="00F85BC1"/>
    <w:rsid w:val="00F9771B"/>
    <w:rsid w:val="00FA0F30"/>
    <w:rsid w:val="00FE088D"/>
    <w:rsid w:val="00FE15CC"/>
    <w:rsid w:val="00FE27C6"/>
    <w:rsid w:val="00FF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96"/>
  </w:style>
  <w:style w:type="paragraph" w:styleId="Heading1">
    <w:name w:val="heading 1"/>
    <w:basedOn w:val="Normal"/>
    <w:next w:val="Normal"/>
    <w:link w:val="Heading1Char"/>
    <w:qFormat/>
    <w:rsid w:val="003506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3506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50683"/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Title">
    <w:name w:val="Title"/>
    <w:basedOn w:val="Normal"/>
    <w:link w:val="TitleChar"/>
    <w:qFormat/>
    <w:rsid w:val="00350683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350683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Subtitle">
    <w:name w:val="Subtitle"/>
    <w:basedOn w:val="Normal"/>
    <w:link w:val="SubtitleChar"/>
    <w:qFormat/>
    <w:rsid w:val="00350683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SubtitleChar">
    <w:name w:val="Subtitle Char"/>
    <w:basedOn w:val="DefaultParagraphFont"/>
    <w:link w:val="Subtitle"/>
    <w:rsid w:val="00350683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odyText3">
    <w:name w:val="Body Text 3"/>
    <w:basedOn w:val="Normal"/>
    <w:link w:val="BodyText3Char"/>
    <w:unhideWhenUsed/>
    <w:rsid w:val="00350683"/>
    <w:pPr>
      <w:spacing w:after="0" w:line="240" w:lineRule="auto"/>
      <w:ind w:right="409"/>
    </w:pPr>
    <w:rPr>
      <w:rFonts w:ascii="Times New Roman" w:eastAsia="Times New Roman" w:hAnsi="Times New Roman" w:cs="Times New Roman"/>
      <w:sz w:val="28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50683"/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36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1C"/>
  </w:style>
  <w:style w:type="paragraph" w:styleId="Footer">
    <w:name w:val="footer"/>
    <w:basedOn w:val="Normal"/>
    <w:link w:val="FooterChar"/>
    <w:uiPriority w:val="99"/>
    <w:unhideWhenUsed/>
    <w:rsid w:val="00B36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1C"/>
  </w:style>
  <w:style w:type="character" w:customStyle="1" w:styleId="FontStyle11">
    <w:name w:val="Font Style11"/>
    <w:basedOn w:val="DefaultParagraphFont"/>
    <w:uiPriority w:val="99"/>
    <w:rsid w:val="002D121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6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A463-78BB-4616-93AC-4D44A861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342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77</cp:revision>
  <cp:lastPrinted>2019-09-11T06:32:00Z</cp:lastPrinted>
  <dcterms:created xsi:type="dcterms:W3CDTF">2014-09-30T08:38:00Z</dcterms:created>
  <dcterms:modified xsi:type="dcterms:W3CDTF">2019-10-31T15:36:00Z</dcterms:modified>
</cp:coreProperties>
</file>